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5401FE" w14:textId="29B88B76" w:rsidR="00A61550" w:rsidRDefault="00A61550" w:rsidP="00D8317E">
      <w:pPr>
        <w:jc w:val="center"/>
        <w:rPr>
          <w:rFonts w:ascii="Segoe UI" w:hAnsi="Segoe UI" w:cs="Segoe UI"/>
          <w:b/>
          <w:bCs/>
          <w:sz w:val="21"/>
          <w:szCs w:val="21"/>
          <w:shd w:val="clear" w:color="auto" w:fill="FFFFFF"/>
        </w:rPr>
      </w:pPr>
      <w:bookmarkStart w:id="0" w:name="_Hlk160120240"/>
      <w:bookmarkStart w:id="1" w:name="_Hlk160119732"/>
      <w:bookmarkEnd w:id="0"/>
      <w:r>
        <w:rPr>
          <w:rFonts w:ascii="Segoe UI" w:hAnsi="Segoe UI" w:cs="Segoe UI"/>
          <w:b/>
          <w:bCs/>
          <w:noProof/>
          <w:sz w:val="21"/>
          <w:szCs w:val="21"/>
          <w:shd w:val="clear" w:color="auto" w:fill="FFFFFF"/>
        </w:rPr>
        <w:drawing>
          <wp:inline distT="0" distB="0" distL="0" distR="0" wp14:anchorId="27CAF6ED" wp14:editId="306F9965">
            <wp:extent cx="5753100" cy="866775"/>
            <wp:effectExtent l="0" t="0" r="0" b="9525"/>
            <wp:docPr id="87520031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3100" cy="866775"/>
                    </a:xfrm>
                    <a:prstGeom prst="rect">
                      <a:avLst/>
                    </a:prstGeom>
                    <a:noFill/>
                    <a:ln>
                      <a:noFill/>
                    </a:ln>
                  </pic:spPr>
                </pic:pic>
              </a:graphicData>
            </a:graphic>
          </wp:inline>
        </w:drawing>
      </w:r>
    </w:p>
    <w:p w14:paraId="5D8BCD2D" w14:textId="77777777" w:rsidR="00A61550" w:rsidRDefault="00A61550" w:rsidP="00A61550">
      <w:pPr>
        <w:rPr>
          <w:rFonts w:ascii="Segoe UI" w:hAnsi="Segoe UI" w:cs="Segoe UI"/>
          <w:b/>
          <w:bCs/>
          <w:sz w:val="21"/>
          <w:szCs w:val="21"/>
          <w:shd w:val="clear" w:color="auto" w:fill="FFFFFF"/>
        </w:rPr>
      </w:pPr>
    </w:p>
    <w:p w14:paraId="100AD349" w14:textId="77777777" w:rsidR="00A61550" w:rsidRDefault="00A61550" w:rsidP="00D8317E">
      <w:pPr>
        <w:jc w:val="center"/>
        <w:rPr>
          <w:rFonts w:ascii="Segoe UI" w:hAnsi="Segoe UI" w:cs="Segoe UI"/>
          <w:b/>
          <w:bCs/>
          <w:sz w:val="21"/>
          <w:szCs w:val="21"/>
          <w:shd w:val="clear" w:color="auto" w:fill="FFFFFF"/>
        </w:rPr>
      </w:pPr>
    </w:p>
    <w:bookmarkEnd w:id="1"/>
    <w:p w14:paraId="7B452E1C" w14:textId="77777777" w:rsidR="00904859" w:rsidRPr="00C27B4E" w:rsidRDefault="00904859" w:rsidP="00904859">
      <w:pPr>
        <w:spacing w:line="259" w:lineRule="auto"/>
        <w:jc w:val="center"/>
      </w:pPr>
      <w:r w:rsidRPr="00C27B4E">
        <w:rPr>
          <w:b/>
          <w:bCs/>
        </w:rPr>
        <w:t xml:space="preserve">AKINSOFT, TRT 1'in Yeni Dizisi "Bir Zamanlar </w:t>
      </w:r>
      <w:proofErr w:type="spellStart"/>
      <w:r w:rsidRPr="00C27B4E">
        <w:rPr>
          <w:b/>
          <w:bCs/>
        </w:rPr>
        <w:t>İstanbul"un</w:t>
      </w:r>
      <w:proofErr w:type="spellEnd"/>
      <w:r w:rsidRPr="00C27B4E">
        <w:rPr>
          <w:b/>
          <w:bCs/>
        </w:rPr>
        <w:t xml:space="preserve"> Ana Sponsoru Oldu!</w:t>
      </w:r>
    </w:p>
    <w:p w14:paraId="78CE89C1" w14:textId="77777777" w:rsidR="00904859" w:rsidRDefault="00904859" w:rsidP="00904859">
      <w:pPr>
        <w:spacing w:line="259" w:lineRule="auto"/>
      </w:pPr>
    </w:p>
    <w:p w14:paraId="2806D4D2" w14:textId="4A6DFEA3" w:rsidR="00904859" w:rsidRPr="00C27B4E" w:rsidRDefault="00904859" w:rsidP="00904859">
      <w:pPr>
        <w:spacing w:line="259" w:lineRule="auto"/>
      </w:pPr>
      <w:r w:rsidRPr="004D239C">
        <w:t xml:space="preserve">Türkiye’nin yazılım ve robotik alanındaki öncü markası AKINSOFT, TRT 1 ekranlarında 7 Şubat 2025’te yayınlanacak </w:t>
      </w:r>
      <w:r w:rsidRPr="004D239C">
        <w:rPr>
          <w:i/>
          <w:iCs/>
        </w:rPr>
        <w:t>Bir Zamanlar İstanbul</w:t>
      </w:r>
      <w:r w:rsidRPr="004D239C">
        <w:t xml:space="preserve"> dizisinin ana sponsoru olarak </w:t>
      </w:r>
      <w:r>
        <w:t>yerini aldı</w:t>
      </w:r>
      <w:r w:rsidRPr="004D239C">
        <w:t xml:space="preserve">. Sektördeki güçlü konumunu </w:t>
      </w:r>
      <w:r>
        <w:t>sanatsal</w:t>
      </w:r>
      <w:r w:rsidRPr="004D239C">
        <w:t xml:space="preserve"> projelerle de pekiştiren AKINSOFT, bu iş birliğiyle </w:t>
      </w:r>
      <w:r w:rsidRPr="00C27B4E">
        <w:t>Türk televizyon dizilerine katkı sağlamaya devam ediyor.</w:t>
      </w:r>
    </w:p>
    <w:p w14:paraId="3D7C6FD4" w14:textId="77777777" w:rsidR="00904859" w:rsidRDefault="00904859" w:rsidP="00904859"/>
    <w:p w14:paraId="291F3E74" w14:textId="2687A973" w:rsidR="00904859" w:rsidRDefault="00904859" w:rsidP="00904859">
      <w:r w:rsidRPr="00C27B4E">
        <w:t>Dizinin jeneriklerinde, "Türkiye'nin Yazılım ve Robotik Markası AKINSOFT" sloganıyla gururla yer alarak, ülkemizin teknoloji ve yazılım sektöründeki lider pozisyonunu bir kez daha gözler önüne seren AKINSOFT, teknoloji ve inovasyonun gücünü geniş kitlelere tanıtıyor olmaktan büyük bir memnuniyet duyuyor.</w:t>
      </w:r>
    </w:p>
    <w:p w14:paraId="0D5DE8AD" w14:textId="77777777" w:rsidR="00904859" w:rsidRDefault="00904859" w:rsidP="00904859">
      <w:pPr>
        <w:spacing w:line="259" w:lineRule="auto"/>
      </w:pPr>
    </w:p>
    <w:p w14:paraId="2EABAA87" w14:textId="69DAE3B1" w:rsidR="00904859" w:rsidRPr="00C27B4E" w:rsidRDefault="00904859" w:rsidP="00904859">
      <w:pPr>
        <w:spacing w:line="259" w:lineRule="auto"/>
      </w:pPr>
      <w:r w:rsidRPr="00857308">
        <w:t>7 Şubat 2025 Cuma akşamı ilk bölümüyle izleyiciyle buluşacak olan dizi, İstanbul’un büyülü atmosferinde geçen sürükleyici bir hikâyeyi ekranlara taşıyor.</w:t>
      </w:r>
    </w:p>
    <w:p w14:paraId="2090D68F" w14:textId="77777777" w:rsidR="00904859" w:rsidRDefault="00904859" w:rsidP="00904859">
      <w:pPr>
        <w:spacing w:line="259" w:lineRule="auto"/>
      </w:pPr>
    </w:p>
    <w:p w14:paraId="0AB9D457" w14:textId="66B3F37C" w:rsidR="00904859" w:rsidRPr="00C27B4E" w:rsidRDefault="00904859" w:rsidP="00904859">
      <w:pPr>
        <w:spacing w:line="259" w:lineRule="auto"/>
      </w:pPr>
      <w:r w:rsidRPr="00C27B4E">
        <w:t xml:space="preserve">Yapay zeka, robotik ve yazılım çözümlerinde öncü olan AKINSOFT, geleceği bugünden inşa etmek adına attığı adımlarla, sektörün lideri olmaya devam ediyor. TRT 1’in yeni yapımı </w:t>
      </w:r>
      <w:r w:rsidRPr="00C27B4E">
        <w:rPr>
          <w:i/>
          <w:iCs/>
        </w:rPr>
        <w:t>Bir Zamanlar İstanbul</w:t>
      </w:r>
      <w:r w:rsidRPr="00C27B4E">
        <w:t xml:space="preserve"> ile başlayan bu heyecan verici yolculukta, AKINSOFT tüm izleyicileri sunduğu yenilikçi teknolojilerle buluşturmaya devam ediyor.</w:t>
      </w:r>
    </w:p>
    <w:p w14:paraId="4965DC2F" w14:textId="77777777" w:rsidR="00416FB4" w:rsidRPr="004D57E5" w:rsidRDefault="00416FB4" w:rsidP="00416FB4">
      <w:pPr>
        <w:spacing w:line="259" w:lineRule="auto"/>
      </w:pPr>
    </w:p>
    <w:p w14:paraId="55360B6F" w14:textId="77777777" w:rsidR="00904859" w:rsidRDefault="00904859" w:rsidP="00416FB4">
      <w:pPr>
        <w:ind w:left="5664" w:firstLine="708"/>
        <w:jc w:val="center"/>
        <w:rPr>
          <w:b/>
          <w:bCs/>
        </w:rPr>
      </w:pPr>
    </w:p>
    <w:p w14:paraId="1EDAF0CB" w14:textId="5436CBD2" w:rsidR="00A61550" w:rsidRPr="00A61550" w:rsidRDefault="00A61550" w:rsidP="00416FB4">
      <w:pPr>
        <w:ind w:left="5664" w:firstLine="708"/>
        <w:jc w:val="center"/>
        <w:rPr>
          <w:b/>
          <w:bCs/>
        </w:rPr>
      </w:pPr>
      <w:r w:rsidRPr="00A61550">
        <w:rPr>
          <w:b/>
          <w:bCs/>
        </w:rPr>
        <w:t>AKINSOFT</w:t>
      </w:r>
    </w:p>
    <w:p w14:paraId="40E3A6A9" w14:textId="332BB984" w:rsidR="00157837" w:rsidRDefault="00A61550" w:rsidP="00A61550">
      <w:pPr>
        <w:jc w:val="right"/>
        <w:rPr>
          <w:b/>
          <w:bCs/>
        </w:rPr>
      </w:pPr>
      <w:r w:rsidRPr="00A61550">
        <w:rPr>
          <w:b/>
          <w:bCs/>
        </w:rPr>
        <w:t>Kurumsal İletişim Departmanı</w:t>
      </w:r>
    </w:p>
    <w:p w14:paraId="5B176564" w14:textId="77777777" w:rsidR="00904859" w:rsidRDefault="00904859" w:rsidP="00A61550">
      <w:pPr>
        <w:jc w:val="right"/>
        <w:rPr>
          <w:b/>
          <w:bCs/>
        </w:rPr>
      </w:pPr>
    </w:p>
    <w:p w14:paraId="6EA8483D" w14:textId="77777777" w:rsidR="00416FB4" w:rsidRDefault="00416FB4" w:rsidP="00A61550">
      <w:pPr>
        <w:jc w:val="right"/>
        <w:rPr>
          <w:b/>
          <w:bCs/>
        </w:rPr>
      </w:pPr>
    </w:p>
    <w:p w14:paraId="3BC0CFD8" w14:textId="77777777" w:rsidR="00904859" w:rsidRDefault="00904859" w:rsidP="00A61550">
      <w:pPr>
        <w:jc w:val="right"/>
        <w:rPr>
          <w:b/>
          <w:bCs/>
        </w:rPr>
      </w:pPr>
    </w:p>
    <w:p w14:paraId="5F3088EF" w14:textId="77777777" w:rsidR="00904859" w:rsidRDefault="00904859" w:rsidP="00A61550">
      <w:pPr>
        <w:jc w:val="right"/>
        <w:rPr>
          <w:b/>
          <w:bCs/>
        </w:rPr>
      </w:pPr>
    </w:p>
    <w:p w14:paraId="5C4C9BA2" w14:textId="77777777" w:rsidR="00A61550" w:rsidRDefault="00A61550" w:rsidP="00157837"/>
    <w:p w14:paraId="1A18F5B4" w14:textId="617550A6" w:rsidR="003451A6" w:rsidRDefault="00A61550">
      <w:r>
        <w:rPr>
          <w:b/>
          <w:bCs/>
          <w:noProof/>
          <w:sz w:val="24"/>
          <w:szCs w:val="24"/>
        </w:rPr>
        <w:drawing>
          <wp:inline distT="0" distB="0" distL="0" distR="0" wp14:anchorId="6CA3ECAF" wp14:editId="64022997">
            <wp:extent cx="5760720" cy="370840"/>
            <wp:effectExtent l="0" t="0" r="0" b="0"/>
            <wp:docPr id="2082528939"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720" cy="370840"/>
                    </a:xfrm>
                    <a:prstGeom prst="rect">
                      <a:avLst/>
                    </a:prstGeom>
                    <a:noFill/>
                    <a:ln>
                      <a:noFill/>
                    </a:ln>
                  </pic:spPr>
                </pic:pic>
              </a:graphicData>
            </a:graphic>
          </wp:inline>
        </w:drawing>
      </w:r>
    </w:p>
    <w:sectPr w:rsidR="003451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84574"/>
    <w:multiLevelType w:val="hybridMultilevel"/>
    <w:tmpl w:val="D2768CD0"/>
    <w:lvl w:ilvl="0" w:tplc="169E2006">
      <w:numFmt w:val="bullet"/>
      <w:lvlText w:val="•"/>
      <w:lvlJc w:val="left"/>
      <w:pPr>
        <w:ind w:left="1065" w:hanging="705"/>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1077FC4"/>
    <w:multiLevelType w:val="hybridMultilevel"/>
    <w:tmpl w:val="B3A8AF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26168F8"/>
    <w:multiLevelType w:val="hybridMultilevel"/>
    <w:tmpl w:val="8848BB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785343B"/>
    <w:multiLevelType w:val="hybridMultilevel"/>
    <w:tmpl w:val="CD608FA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693029D9"/>
    <w:multiLevelType w:val="hybridMultilevel"/>
    <w:tmpl w:val="5F7A29A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15:restartNumberingAfterBreak="0">
    <w:nsid w:val="7780313C"/>
    <w:multiLevelType w:val="hybridMultilevel"/>
    <w:tmpl w:val="9E687AC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56784571">
    <w:abstractNumId w:val="4"/>
  </w:num>
  <w:num w:numId="2" w16cid:durableId="15037457">
    <w:abstractNumId w:val="3"/>
  </w:num>
  <w:num w:numId="3" w16cid:durableId="507213139">
    <w:abstractNumId w:val="5"/>
  </w:num>
  <w:num w:numId="4" w16cid:durableId="1042174002">
    <w:abstractNumId w:val="1"/>
  </w:num>
  <w:num w:numId="5" w16cid:durableId="1280839791">
    <w:abstractNumId w:val="2"/>
  </w:num>
  <w:num w:numId="6" w16cid:durableId="1492140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23F"/>
    <w:rsid w:val="000431CB"/>
    <w:rsid w:val="00154D51"/>
    <w:rsid w:val="00157837"/>
    <w:rsid w:val="003451A6"/>
    <w:rsid w:val="00416FB4"/>
    <w:rsid w:val="0051698D"/>
    <w:rsid w:val="006123D2"/>
    <w:rsid w:val="00696A36"/>
    <w:rsid w:val="006A2A51"/>
    <w:rsid w:val="00756199"/>
    <w:rsid w:val="00775228"/>
    <w:rsid w:val="007D715C"/>
    <w:rsid w:val="00873590"/>
    <w:rsid w:val="00904859"/>
    <w:rsid w:val="0096123F"/>
    <w:rsid w:val="00A10AEE"/>
    <w:rsid w:val="00A61550"/>
    <w:rsid w:val="00AD51FE"/>
    <w:rsid w:val="00BC676E"/>
    <w:rsid w:val="00CE34FF"/>
    <w:rsid w:val="00D8317E"/>
    <w:rsid w:val="00E057A1"/>
    <w:rsid w:val="00F421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88912"/>
  <w15:chartTrackingRefBased/>
  <w15:docId w15:val="{F579760A-E012-4B21-9448-90C2A407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tr-TR"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550"/>
  </w:style>
  <w:style w:type="paragraph" w:styleId="Balk1">
    <w:name w:val="heading 1"/>
    <w:basedOn w:val="Normal"/>
    <w:next w:val="Normal"/>
    <w:link w:val="Balk1Char"/>
    <w:uiPriority w:val="9"/>
    <w:qFormat/>
    <w:rsid w:val="00A61550"/>
    <w:pPr>
      <w:keepNext/>
      <w:keepLines/>
      <w:spacing w:before="320" w:after="40"/>
      <w:outlineLvl w:val="0"/>
    </w:pPr>
    <w:rPr>
      <w:rFonts w:asciiTheme="majorHAnsi" w:eastAsiaTheme="majorEastAsia" w:hAnsiTheme="majorHAnsi" w:cstheme="majorBidi"/>
      <w:b/>
      <w:bCs/>
      <w:caps/>
      <w:spacing w:val="4"/>
      <w:sz w:val="28"/>
      <w:szCs w:val="28"/>
    </w:rPr>
  </w:style>
  <w:style w:type="paragraph" w:styleId="Balk2">
    <w:name w:val="heading 2"/>
    <w:basedOn w:val="Normal"/>
    <w:next w:val="Normal"/>
    <w:link w:val="Balk2Char"/>
    <w:uiPriority w:val="9"/>
    <w:semiHidden/>
    <w:unhideWhenUsed/>
    <w:qFormat/>
    <w:rsid w:val="00A61550"/>
    <w:pPr>
      <w:keepNext/>
      <w:keepLines/>
      <w:spacing w:before="120" w:after="0"/>
      <w:outlineLvl w:val="1"/>
    </w:pPr>
    <w:rPr>
      <w:rFonts w:asciiTheme="majorHAnsi" w:eastAsiaTheme="majorEastAsia" w:hAnsiTheme="majorHAnsi" w:cstheme="majorBidi"/>
      <w:b/>
      <w:bCs/>
      <w:sz w:val="28"/>
      <w:szCs w:val="28"/>
    </w:rPr>
  </w:style>
  <w:style w:type="paragraph" w:styleId="Balk3">
    <w:name w:val="heading 3"/>
    <w:basedOn w:val="Normal"/>
    <w:next w:val="Normal"/>
    <w:link w:val="Balk3Char"/>
    <w:uiPriority w:val="9"/>
    <w:semiHidden/>
    <w:unhideWhenUsed/>
    <w:qFormat/>
    <w:rsid w:val="00A61550"/>
    <w:pPr>
      <w:keepNext/>
      <w:keepLines/>
      <w:spacing w:before="120" w:after="0"/>
      <w:outlineLvl w:val="2"/>
    </w:pPr>
    <w:rPr>
      <w:rFonts w:asciiTheme="majorHAnsi" w:eastAsiaTheme="majorEastAsia" w:hAnsiTheme="majorHAnsi" w:cstheme="majorBidi"/>
      <w:spacing w:val="4"/>
      <w:sz w:val="24"/>
      <w:szCs w:val="24"/>
    </w:rPr>
  </w:style>
  <w:style w:type="paragraph" w:styleId="Balk4">
    <w:name w:val="heading 4"/>
    <w:basedOn w:val="Normal"/>
    <w:next w:val="Normal"/>
    <w:link w:val="Balk4Char"/>
    <w:uiPriority w:val="9"/>
    <w:semiHidden/>
    <w:unhideWhenUsed/>
    <w:qFormat/>
    <w:rsid w:val="00A61550"/>
    <w:pPr>
      <w:keepNext/>
      <w:keepLines/>
      <w:spacing w:before="120" w:after="0"/>
      <w:outlineLvl w:val="3"/>
    </w:pPr>
    <w:rPr>
      <w:rFonts w:asciiTheme="majorHAnsi" w:eastAsiaTheme="majorEastAsia" w:hAnsiTheme="majorHAnsi" w:cstheme="majorBidi"/>
      <w:i/>
      <w:iCs/>
      <w:sz w:val="24"/>
      <w:szCs w:val="24"/>
    </w:rPr>
  </w:style>
  <w:style w:type="paragraph" w:styleId="Balk5">
    <w:name w:val="heading 5"/>
    <w:basedOn w:val="Normal"/>
    <w:next w:val="Normal"/>
    <w:link w:val="Balk5Char"/>
    <w:uiPriority w:val="9"/>
    <w:semiHidden/>
    <w:unhideWhenUsed/>
    <w:qFormat/>
    <w:rsid w:val="00A61550"/>
    <w:pPr>
      <w:keepNext/>
      <w:keepLines/>
      <w:spacing w:before="120" w:after="0"/>
      <w:outlineLvl w:val="4"/>
    </w:pPr>
    <w:rPr>
      <w:rFonts w:asciiTheme="majorHAnsi" w:eastAsiaTheme="majorEastAsia" w:hAnsiTheme="majorHAnsi" w:cstheme="majorBidi"/>
      <w:b/>
      <w:bCs/>
    </w:rPr>
  </w:style>
  <w:style w:type="paragraph" w:styleId="Balk6">
    <w:name w:val="heading 6"/>
    <w:basedOn w:val="Normal"/>
    <w:next w:val="Normal"/>
    <w:link w:val="Balk6Char"/>
    <w:uiPriority w:val="9"/>
    <w:semiHidden/>
    <w:unhideWhenUsed/>
    <w:qFormat/>
    <w:rsid w:val="00A61550"/>
    <w:pPr>
      <w:keepNext/>
      <w:keepLines/>
      <w:spacing w:before="120" w:after="0"/>
      <w:outlineLvl w:val="5"/>
    </w:pPr>
    <w:rPr>
      <w:rFonts w:asciiTheme="majorHAnsi" w:eastAsiaTheme="majorEastAsia" w:hAnsiTheme="majorHAnsi" w:cstheme="majorBidi"/>
      <w:b/>
      <w:bCs/>
      <w:i/>
      <w:iCs/>
    </w:rPr>
  </w:style>
  <w:style w:type="paragraph" w:styleId="Balk7">
    <w:name w:val="heading 7"/>
    <w:basedOn w:val="Normal"/>
    <w:next w:val="Normal"/>
    <w:link w:val="Balk7Char"/>
    <w:uiPriority w:val="9"/>
    <w:semiHidden/>
    <w:unhideWhenUsed/>
    <w:qFormat/>
    <w:rsid w:val="00A61550"/>
    <w:pPr>
      <w:keepNext/>
      <w:keepLines/>
      <w:spacing w:before="120" w:after="0"/>
      <w:outlineLvl w:val="6"/>
    </w:pPr>
    <w:rPr>
      <w:i/>
      <w:iCs/>
    </w:rPr>
  </w:style>
  <w:style w:type="paragraph" w:styleId="Balk8">
    <w:name w:val="heading 8"/>
    <w:basedOn w:val="Normal"/>
    <w:next w:val="Normal"/>
    <w:link w:val="Balk8Char"/>
    <w:uiPriority w:val="9"/>
    <w:semiHidden/>
    <w:unhideWhenUsed/>
    <w:qFormat/>
    <w:rsid w:val="00A61550"/>
    <w:pPr>
      <w:keepNext/>
      <w:keepLines/>
      <w:spacing w:before="120" w:after="0"/>
      <w:outlineLvl w:val="7"/>
    </w:pPr>
    <w:rPr>
      <w:b/>
      <w:bCs/>
    </w:rPr>
  </w:style>
  <w:style w:type="paragraph" w:styleId="Balk9">
    <w:name w:val="heading 9"/>
    <w:basedOn w:val="Normal"/>
    <w:next w:val="Normal"/>
    <w:link w:val="Balk9Char"/>
    <w:uiPriority w:val="9"/>
    <w:semiHidden/>
    <w:unhideWhenUsed/>
    <w:qFormat/>
    <w:rsid w:val="00A61550"/>
    <w:pPr>
      <w:keepNext/>
      <w:keepLines/>
      <w:spacing w:before="120" w:after="0"/>
      <w:outlineLvl w:val="8"/>
    </w:pPr>
    <w:rPr>
      <w:i/>
      <w:i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157837"/>
    <w:rPr>
      <w:color w:val="0563C1"/>
      <w:u w:val="single"/>
    </w:rPr>
  </w:style>
  <w:style w:type="paragraph" w:styleId="ListeParagraf">
    <w:name w:val="List Paragraph"/>
    <w:basedOn w:val="Normal"/>
    <w:uiPriority w:val="34"/>
    <w:qFormat/>
    <w:rsid w:val="00157837"/>
    <w:pPr>
      <w:ind w:left="720"/>
      <w:contextualSpacing/>
    </w:pPr>
  </w:style>
  <w:style w:type="character" w:customStyle="1" w:styleId="Balk1Char">
    <w:name w:val="Başlık 1 Char"/>
    <w:basedOn w:val="VarsaylanParagrafYazTipi"/>
    <w:link w:val="Balk1"/>
    <w:uiPriority w:val="9"/>
    <w:rsid w:val="00A61550"/>
    <w:rPr>
      <w:rFonts w:asciiTheme="majorHAnsi" w:eastAsiaTheme="majorEastAsia" w:hAnsiTheme="majorHAnsi" w:cstheme="majorBidi"/>
      <w:b/>
      <w:bCs/>
      <w:caps/>
      <w:spacing w:val="4"/>
      <w:sz w:val="28"/>
      <w:szCs w:val="28"/>
    </w:rPr>
  </w:style>
  <w:style w:type="character" w:customStyle="1" w:styleId="Balk2Char">
    <w:name w:val="Başlık 2 Char"/>
    <w:basedOn w:val="VarsaylanParagrafYazTipi"/>
    <w:link w:val="Balk2"/>
    <w:uiPriority w:val="9"/>
    <w:semiHidden/>
    <w:rsid w:val="00A61550"/>
    <w:rPr>
      <w:rFonts w:asciiTheme="majorHAnsi" w:eastAsiaTheme="majorEastAsia" w:hAnsiTheme="majorHAnsi" w:cstheme="majorBidi"/>
      <w:b/>
      <w:bCs/>
      <w:sz w:val="28"/>
      <w:szCs w:val="28"/>
    </w:rPr>
  </w:style>
  <w:style w:type="character" w:customStyle="1" w:styleId="Balk3Char">
    <w:name w:val="Başlık 3 Char"/>
    <w:basedOn w:val="VarsaylanParagrafYazTipi"/>
    <w:link w:val="Balk3"/>
    <w:uiPriority w:val="9"/>
    <w:semiHidden/>
    <w:rsid w:val="00A61550"/>
    <w:rPr>
      <w:rFonts w:asciiTheme="majorHAnsi" w:eastAsiaTheme="majorEastAsia" w:hAnsiTheme="majorHAnsi" w:cstheme="majorBidi"/>
      <w:spacing w:val="4"/>
      <w:sz w:val="24"/>
      <w:szCs w:val="24"/>
    </w:rPr>
  </w:style>
  <w:style w:type="character" w:customStyle="1" w:styleId="Balk4Char">
    <w:name w:val="Başlık 4 Char"/>
    <w:basedOn w:val="VarsaylanParagrafYazTipi"/>
    <w:link w:val="Balk4"/>
    <w:uiPriority w:val="9"/>
    <w:semiHidden/>
    <w:rsid w:val="00A61550"/>
    <w:rPr>
      <w:rFonts w:asciiTheme="majorHAnsi" w:eastAsiaTheme="majorEastAsia" w:hAnsiTheme="majorHAnsi" w:cstheme="majorBidi"/>
      <w:i/>
      <w:iCs/>
      <w:sz w:val="24"/>
      <w:szCs w:val="24"/>
    </w:rPr>
  </w:style>
  <w:style w:type="character" w:customStyle="1" w:styleId="Balk5Char">
    <w:name w:val="Başlık 5 Char"/>
    <w:basedOn w:val="VarsaylanParagrafYazTipi"/>
    <w:link w:val="Balk5"/>
    <w:uiPriority w:val="9"/>
    <w:semiHidden/>
    <w:rsid w:val="00A61550"/>
    <w:rPr>
      <w:rFonts w:asciiTheme="majorHAnsi" w:eastAsiaTheme="majorEastAsia" w:hAnsiTheme="majorHAnsi" w:cstheme="majorBidi"/>
      <w:b/>
      <w:bCs/>
    </w:rPr>
  </w:style>
  <w:style w:type="character" w:customStyle="1" w:styleId="Balk6Char">
    <w:name w:val="Başlık 6 Char"/>
    <w:basedOn w:val="VarsaylanParagrafYazTipi"/>
    <w:link w:val="Balk6"/>
    <w:uiPriority w:val="9"/>
    <w:semiHidden/>
    <w:rsid w:val="00A61550"/>
    <w:rPr>
      <w:rFonts w:asciiTheme="majorHAnsi" w:eastAsiaTheme="majorEastAsia" w:hAnsiTheme="majorHAnsi" w:cstheme="majorBidi"/>
      <w:b/>
      <w:bCs/>
      <w:i/>
      <w:iCs/>
    </w:rPr>
  </w:style>
  <w:style w:type="character" w:customStyle="1" w:styleId="Balk7Char">
    <w:name w:val="Başlık 7 Char"/>
    <w:basedOn w:val="VarsaylanParagrafYazTipi"/>
    <w:link w:val="Balk7"/>
    <w:uiPriority w:val="9"/>
    <w:semiHidden/>
    <w:rsid w:val="00A61550"/>
    <w:rPr>
      <w:i/>
      <w:iCs/>
    </w:rPr>
  </w:style>
  <w:style w:type="character" w:customStyle="1" w:styleId="Balk8Char">
    <w:name w:val="Başlık 8 Char"/>
    <w:basedOn w:val="VarsaylanParagrafYazTipi"/>
    <w:link w:val="Balk8"/>
    <w:uiPriority w:val="9"/>
    <w:semiHidden/>
    <w:rsid w:val="00A61550"/>
    <w:rPr>
      <w:b/>
      <w:bCs/>
    </w:rPr>
  </w:style>
  <w:style w:type="character" w:customStyle="1" w:styleId="Balk9Char">
    <w:name w:val="Başlık 9 Char"/>
    <w:basedOn w:val="VarsaylanParagrafYazTipi"/>
    <w:link w:val="Balk9"/>
    <w:uiPriority w:val="9"/>
    <w:semiHidden/>
    <w:rsid w:val="00A61550"/>
    <w:rPr>
      <w:i/>
      <w:iCs/>
    </w:rPr>
  </w:style>
  <w:style w:type="paragraph" w:styleId="ResimYazs">
    <w:name w:val="caption"/>
    <w:basedOn w:val="Normal"/>
    <w:next w:val="Normal"/>
    <w:uiPriority w:val="35"/>
    <w:semiHidden/>
    <w:unhideWhenUsed/>
    <w:qFormat/>
    <w:rsid w:val="00A61550"/>
    <w:rPr>
      <w:b/>
      <w:bCs/>
      <w:sz w:val="18"/>
      <w:szCs w:val="18"/>
    </w:rPr>
  </w:style>
  <w:style w:type="paragraph" w:styleId="KonuBal">
    <w:name w:val="Title"/>
    <w:basedOn w:val="Normal"/>
    <w:next w:val="Normal"/>
    <w:link w:val="KonuBalChar"/>
    <w:uiPriority w:val="10"/>
    <w:qFormat/>
    <w:rsid w:val="00A61550"/>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KonuBalChar">
    <w:name w:val="Konu Başlığı Char"/>
    <w:basedOn w:val="VarsaylanParagrafYazTipi"/>
    <w:link w:val="KonuBal"/>
    <w:uiPriority w:val="10"/>
    <w:rsid w:val="00A61550"/>
    <w:rPr>
      <w:rFonts w:asciiTheme="majorHAnsi" w:eastAsiaTheme="majorEastAsia" w:hAnsiTheme="majorHAnsi" w:cstheme="majorBidi"/>
      <w:b/>
      <w:bCs/>
      <w:spacing w:val="-7"/>
      <w:sz w:val="48"/>
      <w:szCs w:val="48"/>
    </w:rPr>
  </w:style>
  <w:style w:type="paragraph" w:styleId="Altyaz">
    <w:name w:val="Subtitle"/>
    <w:basedOn w:val="Normal"/>
    <w:next w:val="Normal"/>
    <w:link w:val="AltyazChar"/>
    <w:uiPriority w:val="11"/>
    <w:qFormat/>
    <w:rsid w:val="00A61550"/>
    <w:pPr>
      <w:numPr>
        <w:ilvl w:val="1"/>
      </w:numPr>
      <w:spacing w:after="240"/>
      <w:jc w:val="center"/>
    </w:pPr>
    <w:rPr>
      <w:rFonts w:asciiTheme="majorHAnsi" w:eastAsiaTheme="majorEastAsia" w:hAnsiTheme="majorHAnsi" w:cstheme="majorBidi"/>
      <w:sz w:val="24"/>
      <w:szCs w:val="24"/>
    </w:rPr>
  </w:style>
  <w:style w:type="character" w:customStyle="1" w:styleId="AltyazChar">
    <w:name w:val="Altyazı Char"/>
    <w:basedOn w:val="VarsaylanParagrafYazTipi"/>
    <w:link w:val="Altyaz"/>
    <w:uiPriority w:val="11"/>
    <w:rsid w:val="00A61550"/>
    <w:rPr>
      <w:rFonts w:asciiTheme="majorHAnsi" w:eastAsiaTheme="majorEastAsia" w:hAnsiTheme="majorHAnsi" w:cstheme="majorBidi"/>
      <w:sz w:val="24"/>
      <w:szCs w:val="24"/>
    </w:rPr>
  </w:style>
  <w:style w:type="character" w:styleId="Gl">
    <w:name w:val="Strong"/>
    <w:basedOn w:val="VarsaylanParagrafYazTipi"/>
    <w:uiPriority w:val="22"/>
    <w:qFormat/>
    <w:rsid w:val="00A61550"/>
    <w:rPr>
      <w:b/>
      <w:bCs/>
      <w:color w:val="auto"/>
    </w:rPr>
  </w:style>
  <w:style w:type="character" w:styleId="Vurgu">
    <w:name w:val="Emphasis"/>
    <w:basedOn w:val="VarsaylanParagrafYazTipi"/>
    <w:uiPriority w:val="20"/>
    <w:qFormat/>
    <w:rsid w:val="00A61550"/>
    <w:rPr>
      <w:i/>
      <w:iCs/>
      <w:color w:val="auto"/>
    </w:rPr>
  </w:style>
  <w:style w:type="paragraph" w:styleId="AralkYok">
    <w:name w:val="No Spacing"/>
    <w:uiPriority w:val="1"/>
    <w:qFormat/>
    <w:rsid w:val="00A61550"/>
    <w:pPr>
      <w:spacing w:after="0" w:line="240" w:lineRule="auto"/>
    </w:pPr>
  </w:style>
  <w:style w:type="paragraph" w:styleId="Alnt">
    <w:name w:val="Quote"/>
    <w:basedOn w:val="Normal"/>
    <w:next w:val="Normal"/>
    <w:link w:val="AlntChar"/>
    <w:uiPriority w:val="29"/>
    <w:qFormat/>
    <w:rsid w:val="00A61550"/>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AlntChar">
    <w:name w:val="Alıntı Char"/>
    <w:basedOn w:val="VarsaylanParagrafYazTipi"/>
    <w:link w:val="Alnt"/>
    <w:uiPriority w:val="29"/>
    <w:rsid w:val="00A61550"/>
    <w:rPr>
      <w:rFonts w:asciiTheme="majorHAnsi" w:eastAsiaTheme="majorEastAsia" w:hAnsiTheme="majorHAnsi" w:cstheme="majorBidi"/>
      <w:i/>
      <w:iCs/>
      <w:sz w:val="24"/>
      <w:szCs w:val="24"/>
    </w:rPr>
  </w:style>
  <w:style w:type="paragraph" w:styleId="GlAlnt">
    <w:name w:val="Intense Quote"/>
    <w:basedOn w:val="Normal"/>
    <w:next w:val="Normal"/>
    <w:link w:val="GlAlntChar"/>
    <w:uiPriority w:val="30"/>
    <w:qFormat/>
    <w:rsid w:val="00A61550"/>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GlAlntChar">
    <w:name w:val="Güçlü Alıntı Char"/>
    <w:basedOn w:val="VarsaylanParagrafYazTipi"/>
    <w:link w:val="GlAlnt"/>
    <w:uiPriority w:val="30"/>
    <w:rsid w:val="00A61550"/>
    <w:rPr>
      <w:rFonts w:asciiTheme="majorHAnsi" w:eastAsiaTheme="majorEastAsia" w:hAnsiTheme="majorHAnsi" w:cstheme="majorBidi"/>
      <w:sz w:val="26"/>
      <w:szCs w:val="26"/>
    </w:rPr>
  </w:style>
  <w:style w:type="character" w:styleId="HafifVurgulama">
    <w:name w:val="Subtle Emphasis"/>
    <w:basedOn w:val="VarsaylanParagrafYazTipi"/>
    <w:uiPriority w:val="19"/>
    <w:qFormat/>
    <w:rsid w:val="00A61550"/>
    <w:rPr>
      <w:i/>
      <w:iCs/>
      <w:color w:val="auto"/>
    </w:rPr>
  </w:style>
  <w:style w:type="character" w:styleId="GlVurgulama">
    <w:name w:val="Intense Emphasis"/>
    <w:basedOn w:val="VarsaylanParagrafYazTipi"/>
    <w:uiPriority w:val="21"/>
    <w:qFormat/>
    <w:rsid w:val="00A61550"/>
    <w:rPr>
      <w:b/>
      <w:bCs/>
      <w:i/>
      <w:iCs/>
      <w:color w:val="auto"/>
    </w:rPr>
  </w:style>
  <w:style w:type="character" w:styleId="HafifBavuru">
    <w:name w:val="Subtle Reference"/>
    <w:basedOn w:val="VarsaylanParagrafYazTipi"/>
    <w:uiPriority w:val="31"/>
    <w:qFormat/>
    <w:rsid w:val="00A61550"/>
    <w:rPr>
      <w:smallCaps/>
      <w:color w:val="auto"/>
      <w:u w:val="single" w:color="7F7F7F" w:themeColor="text1" w:themeTint="80"/>
    </w:rPr>
  </w:style>
  <w:style w:type="character" w:styleId="GlBavuru">
    <w:name w:val="Intense Reference"/>
    <w:basedOn w:val="VarsaylanParagrafYazTipi"/>
    <w:uiPriority w:val="32"/>
    <w:qFormat/>
    <w:rsid w:val="00A61550"/>
    <w:rPr>
      <w:b/>
      <w:bCs/>
      <w:smallCaps/>
      <w:color w:val="auto"/>
      <w:u w:val="single"/>
    </w:rPr>
  </w:style>
  <w:style w:type="character" w:styleId="KitapBal">
    <w:name w:val="Book Title"/>
    <w:basedOn w:val="VarsaylanParagrafYazTipi"/>
    <w:uiPriority w:val="33"/>
    <w:qFormat/>
    <w:rsid w:val="00A61550"/>
    <w:rPr>
      <w:b/>
      <w:bCs/>
      <w:smallCaps/>
      <w:color w:val="auto"/>
    </w:rPr>
  </w:style>
  <w:style w:type="paragraph" w:styleId="TBal">
    <w:name w:val="TOC Heading"/>
    <w:basedOn w:val="Balk1"/>
    <w:next w:val="Normal"/>
    <w:uiPriority w:val="39"/>
    <w:semiHidden/>
    <w:unhideWhenUsed/>
    <w:qFormat/>
    <w:rsid w:val="00A6155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386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184</Words>
  <Characters>1055</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 Yazılım Bilgisayar Ltd.Şti.</dc:creator>
  <cp:keywords/>
  <dc:description/>
  <cp:lastModifiedBy>AKIN Yazılım Bilgisayar Ltd.Şti.</cp:lastModifiedBy>
  <cp:revision>2</cp:revision>
  <cp:lastPrinted>2024-03-04T07:35:00Z</cp:lastPrinted>
  <dcterms:created xsi:type="dcterms:W3CDTF">2025-02-06T09:10:00Z</dcterms:created>
  <dcterms:modified xsi:type="dcterms:W3CDTF">2025-02-06T09:10:00Z</dcterms:modified>
</cp:coreProperties>
</file>