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object>
          <v:shape id="ole_rId2" style="width:207pt;height:94.5pt" o:ole="">
            <v:imagedata r:id="rId3" o:title=""/>
          </v:shape>
          <o:OLEObject Type="Embed" ProgID="StaticMetafile" ShapeID="ole_rId2" DrawAspect="Content" ObjectID="_288299486" r:id="rId2"/>
        </w:object>
      </w:r>
      <w:r>
        <w:rPr/>
        <w:t xml:space="preserve">            </w:t>
      </w:r>
      <w:r>
        <w:rPr/>
        <w:tab/>
        <w:tab/>
        <w:tab/>
      </w:r>
    </w:p>
    <w:p>
      <w:pPr>
        <w:pStyle w:val="Normal"/>
        <w:ind w:left="5664" w:firstLine="708"/>
        <w:rPr/>
      </w:pPr>
      <w:r>
        <w:rPr/>
        <w:t xml:space="preserve">    </w:t>
      </w:r>
      <w:r>
        <w:rPr>
          <w:rFonts w:cs="Calibri" w:cstheme="minorHAnsi"/>
          <w:sz w:val="24"/>
          <w:szCs w:val="24"/>
        </w:rPr>
        <w:t>04 Mayıs 2019 Cumartesi</w:t>
      </w:r>
    </w:p>
    <w:p>
      <w:pPr>
        <w:pStyle w:val="Normal"/>
        <w:ind w:left="5664" w:firstLine="708"/>
        <w:rPr>
          <w:rFonts w:eastAsia="Times New Roman" w:cs="Calibri" w:cstheme="minorHAnsi"/>
          <w:sz w:val="24"/>
          <w:szCs w:val="24"/>
        </w:rPr>
      </w:pPr>
      <w:r>
        <w:rPr>
          <w:rFonts w:eastAsia="Times New Roman" w:cs="Calibri" w:cstheme="minorHAnsi"/>
          <w:sz w:val="24"/>
          <w:szCs w:val="24"/>
        </w:rPr>
      </w:r>
    </w:p>
    <w:p>
      <w:pPr>
        <w:pStyle w:val="Normal"/>
        <w:jc w:val="center"/>
        <w:rPr>
          <w:rFonts w:eastAsia="Times New Roman" w:cs="Calibri" w:cstheme="minorHAnsi"/>
          <w:b/>
          <w:b/>
          <w:sz w:val="24"/>
          <w:szCs w:val="24"/>
        </w:rPr>
      </w:pPr>
      <w:r>
        <w:rPr>
          <w:rFonts w:eastAsia="Times New Roman" w:cs="Calibri" w:cstheme="minorHAnsi"/>
          <w:b/>
          <w:sz w:val="24"/>
          <w:szCs w:val="24"/>
        </w:rPr>
        <w:t>TEKNOLOJİ TUTKUNLARI AKINROBOTICS’TE BULUŞTU</w:t>
      </w:r>
    </w:p>
    <w:p>
      <w:pPr>
        <w:pStyle w:val="Normal"/>
        <w:jc w:val="both"/>
        <w:rPr>
          <w:rFonts w:eastAsia="Times New Roman" w:cs="Calibri" w:cstheme="minorHAnsi"/>
          <w:sz w:val="24"/>
          <w:szCs w:val="24"/>
        </w:rPr>
      </w:pPr>
      <w:r>
        <w:rPr>
          <w:rFonts w:eastAsia="Times New Roman" w:cs="Calibri" w:cstheme="minorHAnsi"/>
          <w:sz w:val="24"/>
          <w:szCs w:val="24"/>
        </w:rPr>
        <w:tab/>
        <w:t>Bilişim ve robotik teknoloji alanında yaptığı çalışmalarla “Türkiye’nin Vizyonu“ olan AKINSOFT tarafından kurulan Dünyanın ilk insansı robot fabrikası AKINROBOTICS, bir kez daha ülkemizin dört bir köşesinden gelen konuklarına kapılarını açtı. Robotik teknolojiler alnında yaptığı çalışmalarla hem ülkemizde hem de uluslararası kamuoyunda adından sıkça söz ettiren AKINROBOTICS’in; eğitime destek kapsamında ilkokul, ortaokul, lise ve üniversite öğrencilerine robotik teknolojileri anlatmak, onlara yüksek teknoloji konusunda farkındalık kazandırmak için düzenlediği teknik gezi organizasyonları devam ediyor.</w:t>
      </w:r>
    </w:p>
    <w:p>
      <w:pPr>
        <w:pStyle w:val="Normal"/>
        <w:ind w:firstLine="708"/>
        <w:jc w:val="both"/>
        <w:rPr/>
      </w:pPr>
      <w:r>
        <w:rPr>
          <w:rFonts w:eastAsia="Times New Roman" w:cs="Calibri" w:cstheme="minorHAnsi"/>
          <w:sz w:val="24"/>
          <w:szCs w:val="24"/>
        </w:rPr>
        <w:t xml:space="preserve">Teknoloji meraklılarına kapılarını açan AKINROBOTICS, teknik gezi organizasyonlarının yedincisini 4 Mayıs 2019 Cumartesi günü gerçekleştirdi. Ülkemizin farklı şehir ve çeşitli eğitim kurumlarından yaklaşık 3000 konuğun katıldığı organizasyonda, AKINROBOTICS bünyesinde görevli alanında uzman mühendisler tarafından teknoloji meraklılarına robot yapım süreci, yapay zekâ ve yüksek teknoloji hakkında bilgiler verildi. Organizasyona AKINSOFT – AKINROBOTICS Yönetim Kurulu Başkanı Dr. Özgür AKIN da katıldı. Basın mensuplarına yaptığı açıklamada Dr. AKIN; ”Bugün bir kez daha burada teknoloji tutkunlarını buluşturuyoruz. Kullandığımız teknolojiyi onlarla paylaşıyor, bilgi transferi yapıyoruz. Geçmişten bugüne Ar-Ge süreçlerimizi inceleme ve hangi aşamalardan geçerek bugüne geldiğimizi yerinde gözlemleme fırsatı bulabiliyorlar. Bizim bu programları düzenlemekle öncelikli hedefimiz, teknolojimizi ülkemizin bilim yuvaları olan eğitim kurumları ile paylaşmak ve onların ufkunu açarak neler yapılabildiğini göstermek” şeklinde konuştu. Yeni geliştirmekte oldukları robotlar </w:t>
      </w:r>
      <w:r>
        <w:rPr>
          <w:rFonts w:eastAsia="Times New Roman" w:cs="Calibri" w:cstheme="minorHAnsi"/>
          <w:b/>
          <w:sz w:val="24"/>
          <w:szCs w:val="24"/>
        </w:rPr>
        <w:t>AKINCI-4</w:t>
      </w:r>
      <w:r>
        <w:rPr>
          <w:rFonts w:eastAsia="Times New Roman" w:cs="Calibri" w:cstheme="minorHAnsi"/>
          <w:sz w:val="24"/>
          <w:szCs w:val="24"/>
        </w:rPr>
        <w:t xml:space="preserve"> ve 4 bacaklı </w:t>
      </w:r>
      <w:r>
        <w:rPr>
          <w:rFonts w:eastAsia="Times New Roman" w:cs="Calibri" w:cstheme="minorHAnsi"/>
          <w:b/>
          <w:sz w:val="24"/>
          <w:szCs w:val="24"/>
        </w:rPr>
        <w:t>ARAT</w:t>
      </w:r>
      <w:r>
        <w:rPr>
          <w:rFonts w:eastAsia="Times New Roman" w:cs="Calibri" w:cstheme="minorHAnsi"/>
          <w:sz w:val="24"/>
          <w:szCs w:val="24"/>
        </w:rPr>
        <w:t>’ın (arazi robotu) çok yakında bilimin ve insanların hizmetine sunacağız.” dedi.</w:t>
      </w:r>
      <w:bookmarkStart w:id="0" w:name="_GoBack"/>
      <w:bookmarkEnd w:id="0"/>
      <w:r>
        <w:rPr>
          <w:rFonts w:eastAsia="Times New Roman" w:cs="Calibri" w:cstheme="minorHAnsi"/>
          <w:sz w:val="24"/>
          <w:szCs w:val="24"/>
        </w:rPr>
        <w:t xml:space="preserve"> Ayrıca program kapsamında katılımcılara, AKINROBOTICS üretimi insansı robotlar tarafından müzik eşliğinde çeşitli gösteriler de sergilendi. Keyifli anların yaşandığı gösteriler sonrası robotlar, onları beğeniyle izleyen konuklar tarafından büyük alkış aldı. </w:t>
      </w:r>
    </w:p>
    <w:p>
      <w:pPr>
        <w:pStyle w:val="Normal"/>
        <w:jc w:val="both"/>
        <w:rPr>
          <w:rFonts w:eastAsia="Times New Roman" w:cs="Calibri" w:cstheme="minorHAnsi"/>
          <w:sz w:val="24"/>
          <w:szCs w:val="24"/>
        </w:rPr>
      </w:pPr>
      <w:r>
        <w:rPr>
          <w:rFonts w:eastAsia="Times New Roman" w:cs="Calibri" w:cstheme="minorHAnsi"/>
          <w:sz w:val="24"/>
          <w:szCs w:val="24"/>
        </w:rPr>
        <w:tab/>
        <w:t>Bilim ve teknolojinin ışığında her geçen gün hızla büyümeye ve ilerlemeye devam eden AKINROBOTICS; genç beyinlere yol göstermek, yüksek teknoloji konusunda farkındalık oluşturarak onları bu alanlara teşvik etmek için sahip olduğu sosyal sorumluluk bilinciyle teknik gezi organizasyonları gerçekleştirmeye devam edecek.</w:t>
      </w:r>
    </w:p>
    <w:p>
      <w:pPr>
        <w:pStyle w:val="Normal"/>
        <w:jc w:val="both"/>
        <w:rPr>
          <w:rFonts w:eastAsia="Times New Roman" w:cs="Calibri" w:cstheme="minorHAnsi"/>
          <w:sz w:val="24"/>
          <w:szCs w:val="24"/>
        </w:rPr>
      </w:pPr>
      <w:r>
        <w:rPr>
          <w:rFonts w:eastAsia="Times New Roman" w:cs="Calibri" w:cstheme="minorHAnsi"/>
          <w:sz w:val="24"/>
          <w:szCs w:val="24"/>
        </w:rPr>
      </w:r>
    </w:p>
    <w:p>
      <w:pPr>
        <w:pStyle w:val="Normal"/>
        <w:spacing w:before="0" w:after="160"/>
        <w:jc w:val="right"/>
        <w:rPr/>
      </w:pPr>
      <w:r>
        <w:rPr>
          <w:rFonts w:eastAsia="Times New Roman" w:cs="Times New Roman" w:ascii="Times New Roman" w:hAnsi="Times New Roman"/>
          <w:sz w:val="23"/>
          <w:szCs w:val="23"/>
        </w:rPr>
        <w:tab/>
        <w:tab/>
        <w:tab/>
        <w:tab/>
        <w:tab/>
        <w:tab/>
      </w:r>
      <w:r>
        <w:rPr>
          <w:rFonts w:eastAsia="Times New Roman" w:cs="Times New Roman" w:ascii="Times New Roman" w:hAnsi="Times New Roman"/>
          <w:b/>
          <w:sz w:val="23"/>
          <w:szCs w:val="23"/>
        </w:rPr>
        <w:t xml:space="preserve">           AKINSOFT - AKINROBOTICS </w:t>
        <w:tab/>
        <w:tab/>
        <w:tab/>
        <w:tab/>
        <w:tab/>
        <w:tab/>
        <w:t xml:space="preserve">  </w:t>
        <w:tab/>
        <w:t xml:space="preserve">      KURUMSAL İLETİŞİM DEPARTMANI</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2"/>
    <w:family w:val="roman"/>
    <w:pitch w:val="variable"/>
  </w:font>
  <w:font w:name="Calibri">
    <w:charset w:val="a2"/>
    <w:family w:val="roman"/>
    <w:pitch w:val="variable"/>
  </w:font>
  <w:font w:name="Segoe UI">
    <w:charset w:val="a2"/>
    <w:family w:val="roman"/>
    <w:pitch w:val="variable"/>
  </w:font>
  <w:font w:name="Liberation Sans">
    <w:altName w:val="Arial"/>
    <w:charset w:val="a2"/>
    <w:family w:val="roman"/>
    <w:pitch w:val="variable"/>
  </w:font>
  <w:font w:name="Times New Roman">
    <w:charset w:val="a2"/>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tr-T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tr-T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d04e0"/>
    <w:pPr>
      <w:widowControl/>
      <w:bidi w:val="0"/>
      <w:spacing w:lineRule="auto" w:line="259" w:before="0" w:after="160"/>
      <w:jc w:val="left"/>
    </w:pPr>
    <w:rPr>
      <w:rFonts w:ascii="Calibri" w:hAnsi="Calibri" w:eastAsia="" w:cs="" w:eastAsiaTheme="minorEastAsia"/>
      <w:color w:val="auto"/>
      <w:kern w:val="0"/>
      <w:sz w:val="22"/>
      <w:szCs w:val="22"/>
      <w:lang w:val="tr-TR" w:eastAsia="tr-TR" w:bidi="ar-SA"/>
    </w:rPr>
  </w:style>
  <w:style w:type="character" w:styleId="DefaultParagraphFont" w:default="1">
    <w:name w:val="Default Paragraph Font"/>
    <w:uiPriority w:val="1"/>
    <w:semiHidden/>
    <w:unhideWhenUsed/>
    <w:qFormat/>
    <w:rPr/>
  </w:style>
  <w:style w:type="character" w:styleId="BalonMetniChar" w:customStyle="1">
    <w:name w:val="Balon Metni Char"/>
    <w:basedOn w:val="DefaultParagraphFont"/>
    <w:link w:val="BalonMetni"/>
    <w:uiPriority w:val="99"/>
    <w:semiHidden/>
    <w:qFormat/>
    <w:rsid w:val="004917ba"/>
    <w:rPr>
      <w:rFonts w:ascii="Segoe UI" w:hAnsi="Segoe UI" w:eastAsia="" w:cs="Segoe UI" w:eastAsiaTheme="minorEastAsia"/>
      <w:sz w:val="18"/>
      <w:szCs w:val="18"/>
      <w:lang w:eastAsia="tr-TR"/>
    </w:rPr>
  </w:style>
  <w:style w:type="paragraph" w:styleId="Balk">
    <w:name w:val="Başlık"/>
    <w:basedOn w:val="Normal"/>
    <w:next w:val="MetinGvdesi"/>
    <w:qFormat/>
    <w:pPr>
      <w:keepNext w:val="true"/>
      <w:spacing w:before="240" w:after="120"/>
    </w:pPr>
    <w:rPr>
      <w:rFonts w:ascii="Liberation Sans" w:hAnsi="Liberation Sans" w:eastAsia="Microsoft YaHei" w:cs="Mangal"/>
      <w:sz w:val="28"/>
      <w:szCs w:val="28"/>
    </w:rPr>
  </w:style>
  <w:style w:type="paragraph" w:styleId="MetinGvdesi">
    <w:name w:val="Body Text"/>
    <w:basedOn w:val="Normal"/>
    <w:pPr>
      <w:spacing w:lineRule="auto" w:line="276" w:before="0" w:after="140"/>
    </w:pPr>
    <w:rPr/>
  </w:style>
  <w:style w:type="paragraph" w:styleId="Liste">
    <w:name w:val="List"/>
    <w:basedOn w:val="MetinGvdesi"/>
    <w:pPr/>
    <w:rPr>
      <w:rFonts w:cs="Mangal"/>
    </w:rPr>
  </w:style>
  <w:style w:type="paragraph" w:styleId="ResimYazs">
    <w:name w:val="Caption"/>
    <w:basedOn w:val="Normal"/>
    <w:qFormat/>
    <w:pPr>
      <w:suppressLineNumbers/>
      <w:spacing w:before="120" w:after="120"/>
    </w:pPr>
    <w:rPr>
      <w:rFonts w:cs="Mangal"/>
      <w:i/>
      <w:iCs/>
      <w:sz w:val="24"/>
      <w:szCs w:val="24"/>
    </w:rPr>
  </w:style>
  <w:style w:type="paragraph" w:styleId="Dizin">
    <w:name w:val="Dizin"/>
    <w:basedOn w:val="Normal"/>
    <w:qFormat/>
    <w:pPr>
      <w:suppressLineNumbers/>
    </w:pPr>
    <w:rPr>
      <w:rFonts w:cs="Mangal"/>
    </w:rPr>
  </w:style>
  <w:style w:type="paragraph" w:styleId="BalloonText">
    <w:name w:val="Balloon Text"/>
    <w:basedOn w:val="Normal"/>
    <w:link w:val="BalonMetniChar"/>
    <w:uiPriority w:val="99"/>
    <w:semiHidden/>
    <w:unhideWhenUsed/>
    <w:qFormat/>
    <w:rsid w:val="004917ba"/>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LibreOffice/6.1.2.1$Windows_x86 LibreOffice_project/65905a128db06ba48db947242809d14d3f9a93fe</Application>
  <Pages>1</Pages>
  <Words>291</Words>
  <Characters>2196</Characters>
  <CharactersWithSpaces>2583</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2018-10-06T13:33:00Z</dcterms:created>
  <dc:creator>GMAS06</dc:creator>
  <dc:description/>
  <dc:language>tr-TR</dc:language>
  <cp:lastModifiedBy/>
  <cp:lastPrinted>2018-10-06T07:32:00Z</cp:lastPrinted>
  <dcterms:modified xsi:type="dcterms:W3CDTF">2019-05-04T11:45:02Z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